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454157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454157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454157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454157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804B8A" w:rsidRDefault="00CB770A" w:rsidP="00CB770A">
      <w:pPr>
        <w:jc w:val="both"/>
        <w:rPr>
          <w:rFonts w:ascii="Calibri" w:hAnsi="Calibri" w:cs="Calibri"/>
          <w:b/>
        </w:rPr>
      </w:pPr>
      <w:r w:rsidRPr="00804B8A">
        <w:rPr>
          <w:rFonts w:ascii="Calibri" w:hAnsi="Calibri" w:cs="Calibri"/>
          <w:b/>
        </w:rPr>
        <w:t xml:space="preserve">Processo n. </w:t>
      </w:r>
      <w:r w:rsidR="00891FC6" w:rsidRPr="00804B8A">
        <w:rPr>
          <w:rFonts w:ascii="Calibri" w:hAnsi="Calibri" w:cs="Calibri"/>
          <w:b/>
        </w:rPr>
        <w:t>694646</w:t>
      </w:r>
      <w:r w:rsidR="00C37143" w:rsidRPr="00804B8A">
        <w:rPr>
          <w:rFonts w:ascii="Calibri" w:hAnsi="Calibri" w:cs="Calibri"/>
          <w:b/>
        </w:rPr>
        <w:t>/2011</w:t>
      </w:r>
    </w:p>
    <w:p w:rsidR="00CB770A" w:rsidRPr="00804B8A" w:rsidRDefault="00C97EAF" w:rsidP="00CB770A">
      <w:pPr>
        <w:jc w:val="both"/>
        <w:rPr>
          <w:rFonts w:ascii="Calibri" w:hAnsi="Calibri" w:cs="Calibri"/>
          <w:b/>
        </w:rPr>
      </w:pPr>
      <w:r w:rsidRPr="00804B8A">
        <w:rPr>
          <w:rFonts w:ascii="Calibri" w:hAnsi="Calibri" w:cs="Calibri"/>
          <w:b/>
        </w:rPr>
        <w:t>Re</w:t>
      </w:r>
      <w:r w:rsidR="008D2427" w:rsidRPr="00804B8A">
        <w:rPr>
          <w:rFonts w:ascii="Calibri" w:hAnsi="Calibri" w:cs="Calibri"/>
          <w:b/>
        </w:rPr>
        <w:t>corrente –</w:t>
      </w:r>
      <w:r w:rsidR="00477FF5" w:rsidRPr="00804B8A">
        <w:rPr>
          <w:rFonts w:ascii="Calibri" w:hAnsi="Calibri" w:cs="Calibri"/>
          <w:b/>
        </w:rPr>
        <w:t xml:space="preserve"> </w:t>
      </w:r>
      <w:r w:rsidR="00C37143" w:rsidRPr="00804B8A">
        <w:rPr>
          <w:rFonts w:ascii="Calibri" w:hAnsi="Calibri" w:cs="Calibri"/>
          <w:b/>
        </w:rPr>
        <w:t xml:space="preserve">Agropecuária 30 de Dezembro </w:t>
      </w:r>
      <w:proofErr w:type="spellStart"/>
      <w:r w:rsidR="00C37143" w:rsidRPr="00804B8A">
        <w:rPr>
          <w:rFonts w:ascii="Calibri" w:hAnsi="Calibri" w:cs="Calibri"/>
          <w:b/>
        </w:rPr>
        <w:t>Ltda</w:t>
      </w:r>
      <w:proofErr w:type="spellEnd"/>
    </w:p>
    <w:p w:rsidR="00CB770A" w:rsidRPr="00804B8A" w:rsidRDefault="00D54FA9" w:rsidP="00CB770A">
      <w:pPr>
        <w:jc w:val="both"/>
        <w:rPr>
          <w:rFonts w:ascii="Calibri" w:hAnsi="Calibri" w:cs="Calibri"/>
        </w:rPr>
      </w:pPr>
      <w:r w:rsidRPr="00804B8A">
        <w:rPr>
          <w:rFonts w:ascii="Calibri" w:hAnsi="Calibri" w:cs="Calibri"/>
        </w:rPr>
        <w:t>Auto de I</w:t>
      </w:r>
      <w:r w:rsidR="00DF63B0" w:rsidRPr="00804B8A">
        <w:rPr>
          <w:rFonts w:ascii="Calibri" w:hAnsi="Calibri" w:cs="Calibri"/>
        </w:rPr>
        <w:t>n</w:t>
      </w:r>
      <w:r w:rsidR="00DF355E" w:rsidRPr="00804B8A">
        <w:rPr>
          <w:rFonts w:ascii="Calibri" w:hAnsi="Calibri" w:cs="Calibri"/>
        </w:rPr>
        <w:t xml:space="preserve">fração n. </w:t>
      </w:r>
      <w:r w:rsidR="00C37143" w:rsidRPr="00804B8A">
        <w:rPr>
          <w:rFonts w:ascii="Calibri" w:hAnsi="Calibri" w:cs="Calibri"/>
        </w:rPr>
        <w:t xml:space="preserve">129986, de 13/09/2011. </w:t>
      </w:r>
    </w:p>
    <w:p w:rsidR="002E05E2" w:rsidRPr="00804B8A" w:rsidRDefault="003F12C9" w:rsidP="00CB770A">
      <w:pPr>
        <w:jc w:val="both"/>
        <w:rPr>
          <w:rFonts w:ascii="Calibri" w:hAnsi="Calibri" w:cs="Calibri"/>
        </w:rPr>
      </w:pPr>
      <w:r w:rsidRPr="00804B8A">
        <w:rPr>
          <w:rFonts w:ascii="Calibri" w:hAnsi="Calibri" w:cs="Calibri"/>
        </w:rPr>
        <w:t>Relator –</w:t>
      </w:r>
      <w:r w:rsidR="00DF355E" w:rsidRPr="00804B8A">
        <w:rPr>
          <w:rFonts w:ascii="Calibri" w:hAnsi="Calibri" w:cs="Calibri"/>
        </w:rPr>
        <w:t xml:space="preserve"> </w:t>
      </w:r>
      <w:r w:rsidR="00C37143" w:rsidRPr="00804B8A">
        <w:rPr>
          <w:rFonts w:ascii="Calibri" w:hAnsi="Calibri" w:cs="Calibri"/>
        </w:rPr>
        <w:t xml:space="preserve">André </w:t>
      </w:r>
      <w:proofErr w:type="spellStart"/>
      <w:r w:rsidR="00C37143" w:rsidRPr="00804B8A">
        <w:rPr>
          <w:rFonts w:ascii="Calibri" w:hAnsi="Calibri" w:cs="Calibri"/>
        </w:rPr>
        <w:t>Stump</w:t>
      </w:r>
      <w:proofErr w:type="spellEnd"/>
      <w:r w:rsidR="00C37143" w:rsidRPr="00804B8A">
        <w:rPr>
          <w:rFonts w:ascii="Calibri" w:hAnsi="Calibri" w:cs="Calibri"/>
        </w:rPr>
        <w:t xml:space="preserve"> Jacob Gonçalves - FECOMÉRCIO</w:t>
      </w:r>
    </w:p>
    <w:p w:rsidR="00C711C0" w:rsidRPr="00804B8A" w:rsidRDefault="00C37143" w:rsidP="006573CA">
      <w:pPr>
        <w:jc w:val="both"/>
        <w:rPr>
          <w:rFonts w:ascii="Calibri" w:hAnsi="Calibri" w:cs="Calibri"/>
        </w:rPr>
      </w:pPr>
      <w:r w:rsidRPr="00804B8A">
        <w:rPr>
          <w:rFonts w:ascii="Calibri" w:hAnsi="Calibri" w:cs="Calibri"/>
        </w:rPr>
        <w:t>Advogada – Mayra Moraes de Lima – OAB/MT 5.943</w:t>
      </w:r>
    </w:p>
    <w:p w:rsidR="00CB770A" w:rsidRPr="00804B8A" w:rsidRDefault="00EE4D9C" w:rsidP="00C711C0">
      <w:pPr>
        <w:jc w:val="both"/>
        <w:rPr>
          <w:rFonts w:ascii="Calibri" w:hAnsi="Calibri" w:cs="Calibri"/>
        </w:rPr>
      </w:pPr>
      <w:r w:rsidRPr="00804B8A">
        <w:rPr>
          <w:rFonts w:ascii="Calibri" w:hAnsi="Calibri" w:cs="Calibri"/>
        </w:rPr>
        <w:t>3</w:t>
      </w:r>
      <w:r w:rsidR="00CB770A" w:rsidRPr="00804B8A">
        <w:rPr>
          <w:rFonts w:ascii="Calibri" w:hAnsi="Calibri" w:cs="Calibri"/>
        </w:rPr>
        <w:t>ª Junta de Julgamento de Recursos.</w:t>
      </w:r>
    </w:p>
    <w:p w:rsidR="00CB770A" w:rsidRPr="00804B8A" w:rsidRDefault="00CB770A" w:rsidP="00CB770A">
      <w:pPr>
        <w:jc w:val="center"/>
        <w:rPr>
          <w:rFonts w:ascii="Calibri" w:hAnsi="Calibri" w:cs="Calibri"/>
          <w:b/>
        </w:rPr>
      </w:pPr>
      <w:r w:rsidRPr="00804B8A">
        <w:rPr>
          <w:rFonts w:ascii="Calibri" w:hAnsi="Calibri" w:cs="Calibri"/>
          <w:b/>
        </w:rPr>
        <w:t>ACÓRDÃO – 0</w:t>
      </w:r>
      <w:r w:rsidR="00DF355E" w:rsidRPr="00804B8A">
        <w:rPr>
          <w:rFonts w:ascii="Calibri" w:hAnsi="Calibri" w:cs="Calibri"/>
          <w:b/>
        </w:rPr>
        <w:t>46</w:t>
      </w:r>
      <w:r w:rsidRPr="00804B8A">
        <w:rPr>
          <w:rFonts w:ascii="Calibri" w:hAnsi="Calibri" w:cs="Calibri"/>
          <w:b/>
        </w:rPr>
        <w:t>/20</w:t>
      </w:r>
    </w:p>
    <w:p w:rsidR="00F87AFC" w:rsidRPr="00804B8A" w:rsidRDefault="00F87AFC" w:rsidP="00CB770A">
      <w:pPr>
        <w:jc w:val="center"/>
        <w:rPr>
          <w:rFonts w:ascii="Calibri" w:hAnsi="Calibri" w:cs="Calibri"/>
          <w:b/>
        </w:rPr>
      </w:pPr>
    </w:p>
    <w:p w:rsidR="003F12C9" w:rsidRPr="00804B8A" w:rsidRDefault="00F87AFC" w:rsidP="007E692E">
      <w:pPr>
        <w:jc w:val="both"/>
        <w:rPr>
          <w:rFonts w:ascii="Calibri" w:hAnsi="Calibri" w:cs="Calibri"/>
        </w:rPr>
      </w:pPr>
      <w:r w:rsidRPr="00804B8A">
        <w:rPr>
          <w:rFonts w:ascii="Calibri" w:hAnsi="Calibri" w:cs="Calibri"/>
        </w:rPr>
        <w:t>Auto de I</w:t>
      </w:r>
      <w:r w:rsidR="00DF63B0" w:rsidRPr="00804B8A">
        <w:rPr>
          <w:rFonts w:ascii="Calibri" w:hAnsi="Calibri" w:cs="Calibri"/>
        </w:rPr>
        <w:t xml:space="preserve">nfração n. </w:t>
      </w:r>
      <w:r w:rsidR="00C37143" w:rsidRPr="00804B8A">
        <w:rPr>
          <w:rFonts w:ascii="Calibri" w:hAnsi="Calibri" w:cs="Calibri"/>
        </w:rPr>
        <w:t>129986, de 13/09/2011</w:t>
      </w:r>
      <w:r w:rsidR="007E692E" w:rsidRPr="00804B8A">
        <w:rPr>
          <w:rFonts w:ascii="Calibri" w:hAnsi="Calibri" w:cs="Calibri"/>
        </w:rPr>
        <w:t xml:space="preserve">. Relatório Técnico n. 087/CFFUC/2011. Por desmatar 44,9705 hectares sem autorização do órgão ambiental competente. </w:t>
      </w:r>
      <w:r w:rsidR="000D54F0" w:rsidRPr="00804B8A">
        <w:rPr>
          <w:rFonts w:ascii="Calibri" w:hAnsi="Calibri" w:cs="Calibri"/>
        </w:rPr>
        <w:t>Decisão Administrativa n.</w:t>
      </w:r>
      <w:r w:rsidR="007E692E" w:rsidRPr="00804B8A">
        <w:rPr>
          <w:rFonts w:ascii="Calibri" w:hAnsi="Calibri" w:cs="Calibri"/>
        </w:rPr>
        <w:t xml:space="preserve"> 1249</w:t>
      </w:r>
      <w:r w:rsidR="00DF63B0" w:rsidRPr="00804B8A">
        <w:rPr>
          <w:rFonts w:ascii="Calibri" w:hAnsi="Calibri" w:cs="Calibri"/>
        </w:rPr>
        <w:t>/</w:t>
      </w:r>
      <w:r w:rsidR="007E692E" w:rsidRPr="00804B8A">
        <w:rPr>
          <w:rFonts w:ascii="Calibri" w:hAnsi="Calibri" w:cs="Calibri"/>
        </w:rPr>
        <w:t>SPA/SEMA/2017</w:t>
      </w:r>
      <w:r w:rsidR="003F12C9" w:rsidRPr="00804B8A">
        <w:rPr>
          <w:rFonts w:ascii="Calibri" w:hAnsi="Calibri" w:cs="Calibri"/>
        </w:rPr>
        <w:t>, pela homologação do auto d</w:t>
      </w:r>
      <w:r w:rsidR="007E692E" w:rsidRPr="00804B8A">
        <w:rPr>
          <w:rFonts w:ascii="Calibri" w:hAnsi="Calibri" w:cs="Calibri"/>
        </w:rPr>
        <w:t xml:space="preserve">e infração n. 139191, arbitrando multa de R$ 44.970,50 (quarenta e quatro mil, novecentos e setenta reais e cinquenta centavos), com fulcro no artigo 52 do Decreto Federal 6.514/08. </w:t>
      </w:r>
      <w:r w:rsidR="00034275" w:rsidRPr="00804B8A">
        <w:rPr>
          <w:rFonts w:ascii="Calibri" w:hAnsi="Calibri" w:cs="Calibri"/>
        </w:rPr>
        <w:t>Requer o</w:t>
      </w:r>
      <w:r w:rsidR="000D54F0" w:rsidRPr="00804B8A">
        <w:rPr>
          <w:rFonts w:ascii="Calibri" w:hAnsi="Calibri" w:cs="Calibri"/>
        </w:rPr>
        <w:t xml:space="preserve"> recorrente </w:t>
      </w:r>
      <w:r w:rsidR="007E692E" w:rsidRPr="00804B8A">
        <w:rPr>
          <w:rFonts w:ascii="Calibri" w:hAnsi="Calibri" w:cs="Calibri"/>
        </w:rPr>
        <w:t>a prescrição intercorrente. Com a palavra o representante da FECOMÉRCIO relatou o voto. O recorrente em sua defesa aponta que o termo de juntada do Aviso de Recebimento (AR), datado de 26/03/2012, fls. 13/14 e a Decisão Administrativa n. 1249/SPA/SEMA/MT, datado em 29/09/2017, fls. 74/75. Destaca-se a ausência de laudo técnico sobre o dano ambiental, não há sequer o relatório técnico de fiscalização de modo a apontar quais os danos supostamente provocados pelo recorrente, ou seja, mera suposição dos danos causados</w:t>
      </w:r>
      <w:r w:rsidR="007E692E" w:rsidRPr="00804B8A">
        <w:t xml:space="preserve">. Recurso provido. </w:t>
      </w:r>
    </w:p>
    <w:p w:rsidR="003F12C9" w:rsidRPr="00804B8A" w:rsidRDefault="003F12C9" w:rsidP="007E692E">
      <w:pPr>
        <w:jc w:val="both"/>
        <w:rPr>
          <w:rFonts w:ascii="Calibri" w:hAnsi="Calibri" w:cs="Calibri"/>
        </w:rPr>
      </w:pPr>
    </w:p>
    <w:p w:rsidR="005B1216" w:rsidRPr="00804B8A" w:rsidRDefault="00B70EB0" w:rsidP="005B1216">
      <w:pPr>
        <w:jc w:val="both"/>
        <w:rPr>
          <w:rFonts w:ascii="Calibri" w:hAnsi="Calibri" w:cs="Calibri"/>
        </w:rPr>
      </w:pPr>
      <w:r w:rsidRPr="00804B8A">
        <w:rPr>
          <w:rFonts w:ascii="Calibri" w:hAnsi="Calibri" w:cs="Calibri"/>
        </w:rPr>
        <w:t>Vistos, rela</w:t>
      </w:r>
      <w:r w:rsidR="006E0864" w:rsidRPr="00804B8A">
        <w:rPr>
          <w:rFonts w:ascii="Calibri" w:hAnsi="Calibri" w:cs="Calibri"/>
        </w:rPr>
        <w:t xml:space="preserve">tados e discutidos, </w:t>
      </w:r>
      <w:r w:rsidR="005B1216" w:rsidRPr="00804B8A">
        <w:rPr>
          <w:rFonts w:ascii="Calibri" w:hAnsi="Calibri" w:cs="Calibri"/>
        </w:rPr>
        <w:t>d</w:t>
      </w:r>
      <w:r w:rsidR="00333555" w:rsidRPr="00804B8A">
        <w:rPr>
          <w:rFonts w:ascii="Calibri" w:hAnsi="Calibri" w:cs="Calibri"/>
        </w:rPr>
        <w:t>ecidiram por unanimidade,</w:t>
      </w:r>
      <w:r w:rsidR="00333555" w:rsidRPr="00804B8A">
        <w:t xml:space="preserve"> </w:t>
      </w:r>
      <w:r w:rsidR="008E649B">
        <w:rPr>
          <w:sz w:val="22"/>
          <w:szCs w:val="22"/>
        </w:rPr>
        <w:t>os membros da 3ª Junta de Julgamento de Recursos</w:t>
      </w:r>
      <w:r w:rsidR="008E649B">
        <w:rPr>
          <w:rFonts w:ascii="Calibri" w:hAnsi="Calibri" w:cs="Calibri"/>
        </w:rPr>
        <w:t xml:space="preserve">, </w:t>
      </w:r>
      <w:bookmarkStart w:id="0" w:name="_GoBack"/>
      <w:bookmarkEnd w:id="0"/>
      <w:r w:rsidR="00333555" w:rsidRPr="00804B8A">
        <w:rPr>
          <w:rFonts w:ascii="Calibri" w:hAnsi="Calibri" w:cs="Calibri"/>
        </w:rPr>
        <w:t>acolher o voto do relator. O recorrente em sua defesa aponta que o termo de juntada do Aviso de Recebimento (AR), datado de 26/03/2012, fls. 13/14 e a Decisão Administrativa n. 1249/SPA/SEMA/MT, datado em 29/09/2017, fls. 74/75. Destaca-se a ausência de laudo técnico sobre o dano ambiental, não há sequer o relatório técnico de fiscalização de modo a apontar quais os danos supostamente provocados pelo recorrente, ou seja, mera suposição dos danos causados. Pelo exposto, com supedâneo nos fun</w:t>
      </w:r>
      <w:r w:rsidR="00566D7C" w:rsidRPr="00804B8A">
        <w:rPr>
          <w:rFonts w:ascii="Calibri" w:hAnsi="Calibri" w:cs="Calibri"/>
        </w:rPr>
        <w:t>damentos acima expostos, conhecemos e acolhemos</w:t>
      </w:r>
      <w:r w:rsidR="00333555" w:rsidRPr="00804B8A">
        <w:rPr>
          <w:rFonts w:ascii="Calibri" w:hAnsi="Calibri" w:cs="Calibri"/>
        </w:rPr>
        <w:t xml:space="preserve"> a preliminar da prescrição, na forma intercorrente em decorrência do lapso temporal havido a fls. 13/14 a juntada (26/03/2012) e as fls. 70, certidão de consulta da SAD (05/05/2016), tendo como consequência o arquivamento dos autos, consequentemente baixa do auto de infração n. 129986</w:t>
      </w:r>
    </w:p>
    <w:p w:rsidR="005B1216" w:rsidRPr="00804B8A" w:rsidRDefault="005B1216" w:rsidP="00BF5CC9">
      <w:pPr>
        <w:jc w:val="both"/>
        <w:rPr>
          <w:rFonts w:ascii="Calibri" w:hAnsi="Calibri" w:cs="Calibri"/>
        </w:rPr>
      </w:pPr>
    </w:p>
    <w:p w:rsidR="00CB770A" w:rsidRPr="00804B8A" w:rsidRDefault="00CB770A" w:rsidP="00C13F6A">
      <w:pPr>
        <w:jc w:val="both"/>
        <w:rPr>
          <w:rFonts w:ascii="Calibri" w:hAnsi="Calibri" w:cs="Calibri"/>
        </w:rPr>
      </w:pPr>
      <w:r w:rsidRPr="00804B8A">
        <w:rPr>
          <w:rFonts w:ascii="Calibri" w:hAnsi="Calibri" w:cs="Calibri"/>
        </w:rPr>
        <w:t>Presentes à votação os seguintes membros:</w:t>
      </w:r>
    </w:p>
    <w:p w:rsidR="00CB770A" w:rsidRPr="00804B8A" w:rsidRDefault="00087EE3" w:rsidP="00C13F6A">
      <w:pPr>
        <w:jc w:val="both"/>
        <w:rPr>
          <w:rFonts w:ascii="Calibri" w:hAnsi="Calibri" w:cs="Calibri"/>
          <w:b/>
        </w:rPr>
      </w:pPr>
      <w:r w:rsidRPr="00804B8A">
        <w:rPr>
          <w:rFonts w:ascii="Calibri" w:hAnsi="Calibri" w:cs="Calibri"/>
          <w:b/>
        </w:rPr>
        <w:t xml:space="preserve">Anderson </w:t>
      </w:r>
      <w:proofErr w:type="spellStart"/>
      <w:r w:rsidRPr="00804B8A">
        <w:rPr>
          <w:rFonts w:ascii="Calibri" w:hAnsi="Calibri" w:cs="Calibri"/>
          <w:b/>
        </w:rPr>
        <w:t>Martinis</w:t>
      </w:r>
      <w:proofErr w:type="spellEnd"/>
      <w:r w:rsidRPr="00804B8A">
        <w:rPr>
          <w:rFonts w:ascii="Calibri" w:hAnsi="Calibri" w:cs="Calibri"/>
          <w:b/>
        </w:rPr>
        <w:t xml:space="preserve"> Lombardi</w:t>
      </w:r>
    </w:p>
    <w:p w:rsidR="00CB770A" w:rsidRPr="00804B8A" w:rsidRDefault="00087EE3" w:rsidP="00C13F6A">
      <w:pPr>
        <w:jc w:val="both"/>
        <w:rPr>
          <w:rFonts w:ascii="Calibri" w:hAnsi="Calibri" w:cs="Calibri"/>
        </w:rPr>
      </w:pPr>
      <w:r w:rsidRPr="00804B8A">
        <w:rPr>
          <w:rFonts w:ascii="Calibri" w:hAnsi="Calibri" w:cs="Calibri"/>
        </w:rPr>
        <w:t>Representante da SEDEC</w:t>
      </w:r>
    </w:p>
    <w:p w:rsidR="00CB770A" w:rsidRPr="00804B8A" w:rsidRDefault="00087EE3" w:rsidP="00C13F6A">
      <w:pPr>
        <w:jc w:val="both"/>
        <w:rPr>
          <w:rFonts w:ascii="Calibri" w:hAnsi="Calibri" w:cs="Calibri"/>
          <w:b/>
        </w:rPr>
      </w:pPr>
      <w:r w:rsidRPr="00804B8A">
        <w:rPr>
          <w:rFonts w:ascii="Calibri" w:hAnsi="Calibri" w:cs="Calibri"/>
          <w:b/>
        </w:rPr>
        <w:t xml:space="preserve">André </w:t>
      </w:r>
      <w:proofErr w:type="spellStart"/>
      <w:r w:rsidRPr="00804B8A">
        <w:rPr>
          <w:rFonts w:ascii="Calibri" w:hAnsi="Calibri" w:cs="Calibri"/>
          <w:b/>
        </w:rPr>
        <w:t>Stump</w:t>
      </w:r>
      <w:proofErr w:type="spellEnd"/>
      <w:r w:rsidRPr="00804B8A">
        <w:rPr>
          <w:rFonts w:ascii="Calibri" w:hAnsi="Calibri" w:cs="Calibri"/>
          <w:b/>
        </w:rPr>
        <w:t xml:space="preserve"> Jacob Gonçalves</w:t>
      </w:r>
    </w:p>
    <w:p w:rsidR="00CB770A" w:rsidRPr="00804B8A" w:rsidRDefault="00087EE3" w:rsidP="00C13F6A">
      <w:pPr>
        <w:jc w:val="both"/>
        <w:rPr>
          <w:rFonts w:ascii="Calibri" w:hAnsi="Calibri" w:cs="Calibri"/>
          <w:b/>
        </w:rPr>
      </w:pPr>
      <w:r w:rsidRPr="00804B8A">
        <w:rPr>
          <w:rFonts w:ascii="Calibri" w:hAnsi="Calibri" w:cs="Calibri"/>
        </w:rPr>
        <w:t>Representante da FECOMÉRCIO</w:t>
      </w:r>
    </w:p>
    <w:p w:rsidR="00CB770A" w:rsidRPr="00804B8A" w:rsidRDefault="009406C9" w:rsidP="00C13F6A">
      <w:pPr>
        <w:jc w:val="both"/>
        <w:rPr>
          <w:rFonts w:ascii="Calibri" w:hAnsi="Calibri" w:cs="Calibri"/>
          <w:b/>
        </w:rPr>
      </w:pPr>
      <w:r w:rsidRPr="00804B8A">
        <w:rPr>
          <w:rFonts w:ascii="Calibri" w:hAnsi="Calibri" w:cs="Calibri"/>
          <w:b/>
        </w:rPr>
        <w:t xml:space="preserve">Edvaldo </w:t>
      </w:r>
      <w:proofErr w:type="spellStart"/>
      <w:r w:rsidRPr="00804B8A">
        <w:rPr>
          <w:rFonts w:ascii="Calibri" w:hAnsi="Calibri" w:cs="Calibri"/>
          <w:b/>
        </w:rPr>
        <w:t>Belisário</w:t>
      </w:r>
      <w:proofErr w:type="spellEnd"/>
      <w:r w:rsidRPr="00804B8A">
        <w:rPr>
          <w:rFonts w:ascii="Calibri" w:hAnsi="Calibri" w:cs="Calibri"/>
          <w:b/>
        </w:rPr>
        <w:t xml:space="preserve"> dos Santos</w:t>
      </w:r>
    </w:p>
    <w:p w:rsidR="00CB770A" w:rsidRPr="00804B8A" w:rsidRDefault="00087EE3" w:rsidP="00C13F6A">
      <w:pPr>
        <w:jc w:val="both"/>
        <w:rPr>
          <w:rFonts w:ascii="Calibri" w:hAnsi="Calibri" w:cs="Calibri"/>
        </w:rPr>
      </w:pPr>
      <w:r w:rsidRPr="00804B8A">
        <w:rPr>
          <w:rFonts w:ascii="Calibri" w:hAnsi="Calibri" w:cs="Calibri"/>
        </w:rPr>
        <w:t>Douglas Camargo Anunciação</w:t>
      </w:r>
    </w:p>
    <w:p w:rsidR="00087EE3" w:rsidRPr="00804B8A" w:rsidRDefault="00087EE3" w:rsidP="00CB770A">
      <w:pPr>
        <w:jc w:val="both"/>
        <w:rPr>
          <w:rFonts w:ascii="Calibri" w:hAnsi="Calibri" w:cs="Calibri"/>
        </w:rPr>
      </w:pPr>
      <w:r w:rsidRPr="00804B8A">
        <w:rPr>
          <w:rFonts w:ascii="Calibri" w:hAnsi="Calibri" w:cs="Calibri"/>
        </w:rPr>
        <w:t>Representante da OAB/MT</w:t>
      </w:r>
    </w:p>
    <w:p w:rsidR="00CB770A" w:rsidRPr="00804B8A" w:rsidRDefault="00087EE3" w:rsidP="00CB770A">
      <w:pPr>
        <w:jc w:val="both"/>
        <w:rPr>
          <w:rFonts w:ascii="Calibri" w:hAnsi="Calibri" w:cs="Calibri"/>
          <w:b/>
        </w:rPr>
      </w:pPr>
      <w:r w:rsidRPr="00804B8A">
        <w:rPr>
          <w:rFonts w:ascii="Calibri" w:hAnsi="Calibri" w:cs="Calibri"/>
          <w:b/>
        </w:rPr>
        <w:t>Mariana Jéssica B. L. da Matta</w:t>
      </w:r>
    </w:p>
    <w:p w:rsidR="00C60BAD" w:rsidRPr="00804B8A" w:rsidRDefault="00087EE3" w:rsidP="00CB770A">
      <w:pPr>
        <w:jc w:val="both"/>
        <w:rPr>
          <w:rFonts w:ascii="Calibri" w:hAnsi="Calibri" w:cs="Calibri"/>
        </w:rPr>
      </w:pPr>
      <w:r w:rsidRPr="00804B8A">
        <w:rPr>
          <w:rFonts w:ascii="Calibri" w:hAnsi="Calibri" w:cs="Calibri"/>
        </w:rPr>
        <w:t>Representante do ICV</w:t>
      </w:r>
    </w:p>
    <w:p w:rsidR="00CB770A" w:rsidRPr="00804B8A" w:rsidRDefault="00CB770A" w:rsidP="00CB770A">
      <w:pPr>
        <w:jc w:val="both"/>
        <w:rPr>
          <w:rFonts w:ascii="Calibri" w:hAnsi="Calibri" w:cs="Calibri"/>
        </w:rPr>
      </w:pPr>
      <w:r w:rsidRPr="00804B8A">
        <w:rPr>
          <w:rFonts w:ascii="Calibri" w:hAnsi="Calibri" w:cs="Calibri"/>
        </w:rPr>
        <w:t>Cuiabá,</w:t>
      </w:r>
      <w:r w:rsidR="00087EE3" w:rsidRPr="00804B8A">
        <w:rPr>
          <w:rFonts w:ascii="Calibri" w:hAnsi="Calibri" w:cs="Calibri"/>
        </w:rPr>
        <w:t xml:space="preserve"> 28 </w:t>
      </w:r>
      <w:r w:rsidR="009E2E7B" w:rsidRPr="00804B8A">
        <w:rPr>
          <w:rFonts w:ascii="Calibri" w:hAnsi="Calibri" w:cs="Calibri"/>
        </w:rPr>
        <w:t>de agosto de 2020.</w:t>
      </w:r>
    </w:p>
    <w:p w:rsidR="008027C2" w:rsidRPr="00804B8A" w:rsidRDefault="009E2E7B" w:rsidP="00CB770A">
      <w:pPr>
        <w:jc w:val="both"/>
        <w:rPr>
          <w:rFonts w:ascii="Calibri" w:hAnsi="Calibri" w:cs="Calibri"/>
          <w:b/>
        </w:rPr>
      </w:pPr>
      <w:r w:rsidRPr="00804B8A">
        <w:rPr>
          <w:rFonts w:ascii="Calibri" w:hAnsi="Calibri" w:cs="Calibri"/>
          <w:b/>
        </w:rPr>
        <w:t xml:space="preserve">    </w:t>
      </w:r>
    </w:p>
    <w:p w:rsidR="008027C2" w:rsidRPr="00804B8A" w:rsidRDefault="008027C2" w:rsidP="00CB770A">
      <w:pPr>
        <w:jc w:val="both"/>
        <w:rPr>
          <w:rFonts w:ascii="Calibri" w:hAnsi="Calibri" w:cs="Calibri"/>
          <w:b/>
        </w:rPr>
      </w:pPr>
      <w:r w:rsidRPr="00804B8A">
        <w:rPr>
          <w:rFonts w:ascii="Calibri" w:hAnsi="Calibri" w:cs="Calibri"/>
          <w:b/>
        </w:rPr>
        <w:t xml:space="preserve">     </w:t>
      </w:r>
    </w:p>
    <w:p w:rsidR="00CB770A" w:rsidRPr="00804B8A" w:rsidRDefault="008027C2" w:rsidP="00CB770A">
      <w:pPr>
        <w:jc w:val="both"/>
        <w:rPr>
          <w:rFonts w:ascii="Calibri" w:hAnsi="Calibri" w:cs="Calibri"/>
          <w:b/>
        </w:rPr>
      </w:pPr>
      <w:r w:rsidRPr="00804B8A">
        <w:rPr>
          <w:rFonts w:ascii="Calibri" w:hAnsi="Calibri" w:cs="Calibri"/>
          <w:b/>
        </w:rPr>
        <w:t xml:space="preserve">   </w:t>
      </w:r>
      <w:r w:rsidR="00087EE3" w:rsidRPr="00804B8A">
        <w:rPr>
          <w:rFonts w:ascii="Calibri" w:hAnsi="Calibri" w:cs="Calibri"/>
          <w:b/>
        </w:rPr>
        <w:t xml:space="preserve">Anderson </w:t>
      </w:r>
      <w:proofErr w:type="spellStart"/>
      <w:r w:rsidR="00087EE3" w:rsidRPr="00804B8A">
        <w:rPr>
          <w:rFonts w:ascii="Calibri" w:hAnsi="Calibri" w:cs="Calibri"/>
          <w:b/>
        </w:rPr>
        <w:t>Martinis</w:t>
      </w:r>
      <w:proofErr w:type="spellEnd"/>
      <w:r w:rsidR="00087EE3" w:rsidRPr="00804B8A">
        <w:rPr>
          <w:rFonts w:ascii="Calibri" w:hAnsi="Calibri" w:cs="Calibri"/>
          <w:b/>
        </w:rPr>
        <w:t xml:space="preserve"> Lombardi </w:t>
      </w:r>
    </w:p>
    <w:p w:rsidR="00CB770A" w:rsidRPr="00804B8A" w:rsidRDefault="00087EE3" w:rsidP="00CB770A">
      <w:pPr>
        <w:jc w:val="both"/>
        <w:rPr>
          <w:rFonts w:ascii="Calibri" w:hAnsi="Calibri" w:cs="Calibri"/>
          <w:b/>
        </w:rPr>
      </w:pPr>
      <w:r w:rsidRPr="00804B8A">
        <w:rPr>
          <w:rFonts w:ascii="Calibri" w:hAnsi="Calibri" w:cs="Calibri"/>
          <w:b/>
        </w:rPr>
        <w:t xml:space="preserve">         Presidente da 3</w:t>
      </w:r>
      <w:r w:rsidR="00CB770A" w:rsidRPr="00804B8A">
        <w:rPr>
          <w:rFonts w:ascii="Calibri" w:hAnsi="Calibri" w:cs="Calibri"/>
          <w:b/>
        </w:rPr>
        <w:t>ª J.J.R.</w:t>
      </w:r>
    </w:p>
    <w:p w:rsidR="00415090" w:rsidRPr="00804B8A" w:rsidRDefault="00415090">
      <w:pPr>
        <w:rPr>
          <w:rFonts w:ascii="Calibri" w:hAnsi="Calibri" w:cs="Calibri"/>
        </w:rPr>
      </w:pPr>
    </w:p>
    <w:sectPr w:rsidR="00415090" w:rsidRPr="00804B8A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64AA5"/>
    <w:rsid w:val="000706C6"/>
    <w:rsid w:val="00087EE3"/>
    <w:rsid w:val="00093505"/>
    <w:rsid w:val="000D4676"/>
    <w:rsid w:val="000D54F0"/>
    <w:rsid w:val="000F5077"/>
    <w:rsid w:val="000F66F1"/>
    <w:rsid w:val="001236CD"/>
    <w:rsid w:val="00283E93"/>
    <w:rsid w:val="002929A5"/>
    <w:rsid w:val="002D14D4"/>
    <w:rsid w:val="002E05E2"/>
    <w:rsid w:val="00320662"/>
    <w:rsid w:val="00333555"/>
    <w:rsid w:val="00386DFD"/>
    <w:rsid w:val="00392B37"/>
    <w:rsid w:val="003A3346"/>
    <w:rsid w:val="003A4BC1"/>
    <w:rsid w:val="003B52A6"/>
    <w:rsid w:val="003C5783"/>
    <w:rsid w:val="003D0B2B"/>
    <w:rsid w:val="003E17EA"/>
    <w:rsid w:val="003F12C9"/>
    <w:rsid w:val="003F5801"/>
    <w:rsid w:val="004028EA"/>
    <w:rsid w:val="0041013C"/>
    <w:rsid w:val="00415090"/>
    <w:rsid w:val="00431F26"/>
    <w:rsid w:val="0043412F"/>
    <w:rsid w:val="0044099C"/>
    <w:rsid w:val="004418C6"/>
    <w:rsid w:val="00446AD5"/>
    <w:rsid w:val="00454157"/>
    <w:rsid w:val="00477FF5"/>
    <w:rsid w:val="004862F3"/>
    <w:rsid w:val="00495B7F"/>
    <w:rsid w:val="004B5F67"/>
    <w:rsid w:val="004D6B64"/>
    <w:rsid w:val="004E3A3D"/>
    <w:rsid w:val="00506AAE"/>
    <w:rsid w:val="00510AC7"/>
    <w:rsid w:val="00526E28"/>
    <w:rsid w:val="00566D7C"/>
    <w:rsid w:val="005741D9"/>
    <w:rsid w:val="0058367A"/>
    <w:rsid w:val="005B1216"/>
    <w:rsid w:val="005C3140"/>
    <w:rsid w:val="005F0EB9"/>
    <w:rsid w:val="005F1380"/>
    <w:rsid w:val="00616B16"/>
    <w:rsid w:val="00647CA9"/>
    <w:rsid w:val="006573CA"/>
    <w:rsid w:val="0067549E"/>
    <w:rsid w:val="006E0864"/>
    <w:rsid w:val="00705B7F"/>
    <w:rsid w:val="00784672"/>
    <w:rsid w:val="007C77CC"/>
    <w:rsid w:val="007D5083"/>
    <w:rsid w:val="007E579F"/>
    <w:rsid w:val="007E692E"/>
    <w:rsid w:val="0080148B"/>
    <w:rsid w:val="008027C2"/>
    <w:rsid w:val="00804B8A"/>
    <w:rsid w:val="00817813"/>
    <w:rsid w:val="00820B17"/>
    <w:rsid w:val="00836B9A"/>
    <w:rsid w:val="00847833"/>
    <w:rsid w:val="0087180B"/>
    <w:rsid w:val="00886CB4"/>
    <w:rsid w:val="00891FC6"/>
    <w:rsid w:val="008D2427"/>
    <w:rsid w:val="008E649B"/>
    <w:rsid w:val="008F68C2"/>
    <w:rsid w:val="009406C9"/>
    <w:rsid w:val="00940C45"/>
    <w:rsid w:val="009628EB"/>
    <w:rsid w:val="009D2B15"/>
    <w:rsid w:val="009E2E7B"/>
    <w:rsid w:val="009E710D"/>
    <w:rsid w:val="00A17B9D"/>
    <w:rsid w:val="00A53E68"/>
    <w:rsid w:val="00A61509"/>
    <w:rsid w:val="00AB05AF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70EB0"/>
    <w:rsid w:val="00BD26F4"/>
    <w:rsid w:val="00BF5CC9"/>
    <w:rsid w:val="00C13F6A"/>
    <w:rsid w:val="00C37143"/>
    <w:rsid w:val="00C45A88"/>
    <w:rsid w:val="00C60BAD"/>
    <w:rsid w:val="00C711C0"/>
    <w:rsid w:val="00C86E77"/>
    <w:rsid w:val="00C92A52"/>
    <w:rsid w:val="00C97EAF"/>
    <w:rsid w:val="00CB770A"/>
    <w:rsid w:val="00CF0C29"/>
    <w:rsid w:val="00D10F1D"/>
    <w:rsid w:val="00D163CC"/>
    <w:rsid w:val="00D4361C"/>
    <w:rsid w:val="00D43725"/>
    <w:rsid w:val="00D46175"/>
    <w:rsid w:val="00D54FA9"/>
    <w:rsid w:val="00DA045E"/>
    <w:rsid w:val="00DB0F20"/>
    <w:rsid w:val="00DF355E"/>
    <w:rsid w:val="00DF63B0"/>
    <w:rsid w:val="00E366D2"/>
    <w:rsid w:val="00E4377E"/>
    <w:rsid w:val="00E662A4"/>
    <w:rsid w:val="00E73547"/>
    <w:rsid w:val="00E811E3"/>
    <w:rsid w:val="00EE4D9C"/>
    <w:rsid w:val="00F4138F"/>
    <w:rsid w:val="00F44365"/>
    <w:rsid w:val="00F504D6"/>
    <w:rsid w:val="00F653D1"/>
    <w:rsid w:val="00F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E525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10</cp:revision>
  <dcterms:created xsi:type="dcterms:W3CDTF">2020-09-06T00:08:00Z</dcterms:created>
  <dcterms:modified xsi:type="dcterms:W3CDTF">2020-09-16T00:56:00Z</dcterms:modified>
</cp:coreProperties>
</file>